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C0C8" w14:textId="77777777" w:rsidR="00AF3C2D" w:rsidRDefault="00A34541" w:rsidP="00CA5E16">
      <w:pPr>
        <w:spacing w:line="240" w:lineRule="auto"/>
        <w:ind w:left="90"/>
        <w:jc w:val="center"/>
      </w:pPr>
      <w:bookmarkStart w:id="0" w:name="_GoBack"/>
      <w:bookmarkEnd w:id="0"/>
      <w:r>
        <w:t>POSITION ANNOUNCEMENT</w:t>
      </w:r>
    </w:p>
    <w:p w14:paraId="48506F21" w14:textId="77777777" w:rsidR="00AF3C2D" w:rsidRDefault="00A34541" w:rsidP="004C7110">
      <w:pPr>
        <w:spacing w:line="240" w:lineRule="auto"/>
        <w:ind w:left="2880"/>
      </w:pPr>
      <w:r>
        <w:t>ENVIRONMENT AND MEDIA PROGRAM</w:t>
      </w:r>
      <w:r w:rsidR="00F67C46">
        <w:t xml:space="preserve"> </w:t>
      </w:r>
      <w:r w:rsidR="006A2F85">
        <w:t>ASSOCIATE</w:t>
      </w:r>
    </w:p>
    <w:p w14:paraId="50C420DA" w14:textId="77777777" w:rsidR="008A5425" w:rsidRDefault="008A5425" w:rsidP="004C7110">
      <w:pPr>
        <w:spacing w:line="240" w:lineRule="auto"/>
        <w:ind w:left="2880"/>
      </w:pPr>
    </w:p>
    <w:p w14:paraId="0F2D1933" w14:textId="77777777" w:rsidR="002F1F8D" w:rsidRDefault="008A5425" w:rsidP="0051227B">
      <w:pPr>
        <w:spacing w:line="240" w:lineRule="auto"/>
      </w:pPr>
      <w:r>
        <w:t xml:space="preserve">The Geraldine R. Dodge </w:t>
      </w:r>
      <w:r w:rsidR="004C7110">
        <w:t>Foundation</w:t>
      </w:r>
      <w:r>
        <w:t xml:space="preserve"> seeks a</w:t>
      </w:r>
      <w:r w:rsidR="00A34541">
        <w:t>n</w:t>
      </w:r>
      <w:r w:rsidRPr="008A5425">
        <w:t xml:space="preserve"> </w:t>
      </w:r>
      <w:r w:rsidR="00A34541">
        <w:t>enthusiastic,</w:t>
      </w:r>
      <w:r w:rsidRPr="008A5425">
        <w:t xml:space="preserve"> curious, </w:t>
      </w:r>
      <w:r>
        <w:t xml:space="preserve">and collaborative candidate to </w:t>
      </w:r>
      <w:r w:rsidR="0051227B">
        <w:t xml:space="preserve">join its team of grantmakers and </w:t>
      </w:r>
      <w:r>
        <w:t>help</w:t>
      </w:r>
      <w:r w:rsidR="004C7110" w:rsidRPr="004C7110">
        <w:t xml:space="preserve"> foster</w:t>
      </w:r>
      <w:r w:rsidR="0051227B">
        <w:t xml:space="preserve"> sustainable, creative</w:t>
      </w:r>
      <w:r w:rsidR="004C7110" w:rsidRPr="004C7110">
        <w:t xml:space="preserve">, and engaged communities in New Jersey. </w:t>
      </w:r>
      <w:r w:rsidR="002F1F8D" w:rsidRPr="002F1F8D">
        <w:t>This is an exciting opportunity for an indivi</w:t>
      </w:r>
      <w:r w:rsidR="002F1F8D">
        <w:t>dual with a keen</w:t>
      </w:r>
      <w:r w:rsidR="002F1F8D" w:rsidRPr="002F1F8D">
        <w:t xml:space="preserve"> interest in</w:t>
      </w:r>
      <w:r w:rsidR="0024711A">
        <w:t xml:space="preserve"> New Jersey and the non-profit sector, and an appreciation </w:t>
      </w:r>
      <w:r w:rsidR="00A34541">
        <w:t>of the</w:t>
      </w:r>
      <w:r w:rsidR="0024711A">
        <w:t xml:space="preserve"> power of</w:t>
      </w:r>
      <w:r w:rsidR="002F1F8D" w:rsidRPr="002F1F8D">
        <w:t xml:space="preserve"> responsible and caring philanthropy to drive social change and improve communities. </w:t>
      </w:r>
    </w:p>
    <w:p w14:paraId="502C7060" w14:textId="77777777" w:rsidR="0051227B" w:rsidRDefault="0051227B" w:rsidP="0051227B">
      <w:pPr>
        <w:spacing w:line="240" w:lineRule="auto"/>
      </w:pPr>
      <w:r>
        <w:t>Specifically, the</w:t>
      </w:r>
      <w:r w:rsidR="004C7110">
        <w:t xml:space="preserve"> Foundation is recruiting</w:t>
      </w:r>
      <w:r>
        <w:t xml:space="preserve"> for a </w:t>
      </w:r>
      <w:r w:rsidR="00CA5E16">
        <w:t xml:space="preserve">full-time </w:t>
      </w:r>
      <w:r w:rsidR="004C7110">
        <w:t xml:space="preserve">program </w:t>
      </w:r>
      <w:r w:rsidR="006A2F85">
        <w:t>associate</w:t>
      </w:r>
      <w:r w:rsidR="00B967A6">
        <w:t xml:space="preserve"> who will </w:t>
      </w:r>
      <w:r>
        <w:t>support the Environment and Media</w:t>
      </w:r>
      <w:r w:rsidR="00293CA8">
        <w:t xml:space="preserve"> Program Directors</w:t>
      </w:r>
      <w:r w:rsidR="0024711A">
        <w:t>,</w:t>
      </w:r>
      <w:r w:rsidR="002F1F8D">
        <w:t xml:space="preserve"> </w:t>
      </w:r>
      <w:r>
        <w:t>assist</w:t>
      </w:r>
      <w:r w:rsidR="00B967A6">
        <w:t>ing</w:t>
      </w:r>
      <w:r>
        <w:t xml:space="preserve"> with all facets of the grantmaking </w:t>
      </w:r>
      <w:r w:rsidR="002B691D">
        <w:t xml:space="preserve">process. </w:t>
      </w:r>
      <w:r w:rsidR="00A41C06" w:rsidRPr="00A41C06">
        <w:t xml:space="preserve">The Program </w:t>
      </w:r>
      <w:r w:rsidR="006A2F85">
        <w:t>Associate</w:t>
      </w:r>
      <w:r w:rsidR="00A41C06" w:rsidRPr="00A41C06">
        <w:t xml:space="preserve"> will gain an exposure to a wide array of environmental and media issues in New Jersey, as well as a diversity of communities, organizations, and individuals throughout the state.</w:t>
      </w:r>
    </w:p>
    <w:p w14:paraId="53DFEB37" w14:textId="77777777" w:rsidR="002F1F8D" w:rsidRDefault="0051227B" w:rsidP="002F1F8D">
      <w:pPr>
        <w:spacing w:line="240" w:lineRule="auto"/>
      </w:pPr>
      <w:r w:rsidRPr="0051227B">
        <w:t>The</w:t>
      </w:r>
      <w:r w:rsidR="002F1F8D">
        <w:t xml:space="preserve"> position includes a combination of administrative and programmatic responsibilities and will include the following:</w:t>
      </w:r>
    </w:p>
    <w:p w14:paraId="504F7CBD" w14:textId="77777777" w:rsidR="00A34541" w:rsidRDefault="002F1F8D" w:rsidP="002F1F8D">
      <w:pPr>
        <w:pStyle w:val="ListParagraph"/>
        <w:numPr>
          <w:ilvl w:val="0"/>
          <w:numId w:val="3"/>
        </w:numPr>
        <w:spacing w:line="240" w:lineRule="auto"/>
      </w:pPr>
      <w:r>
        <w:t>Administrative support to the Environment and Media Program Directors including scheduling</w:t>
      </w:r>
      <w:r w:rsidR="004020D8">
        <w:t xml:space="preserve"> and calendar management</w:t>
      </w:r>
      <w:r>
        <w:t>, meeting and event coordination,</w:t>
      </w:r>
      <w:r w:rsidR="004020D8" w:rsidRPr="004020D8">
        <w:t xml:space="preserve"> response to inquiries</w:t>
      </w:r>
      <w:r w:rsidR="004020D8">
        <w:t>,</w:t>
      </w:r>
      <w:r>
        <w:t xml:space="preserve"> data entry, and file maintenance</w:t>
      </w:r>
      <w:r w:rsidR="00CA5E16">
        <w:t>;</w:t>
      </w:r>
    </w:p>
    <w:p w14:paraId="14713DBF" w14:textId="77777777" w:rsidR="00A34541" w:rsidRDefault="002F1F8D" w:rsidP="002F1F8D">
      <w:pPr>
        <w:pStyle w:val="ListParagraph"/>
        <w:numPr>
          <w:ilvl w:val="0"/>
          <w:numId w:val="3"/>
        </w:numPr>
        <w:spacing w:line="240" w:lineRule="auto"/>
      </w:pPr>
      <w:r>
        <w:t>Support and assist</w:t>
      </w:r>
      <w:r w:rsidR="00A34541">
        <w:t xml:space="preserve"> Environment Program grantmaking</w:t>
      </w:r>
      <w:r>
        <w:t xml:space="preserve">, including grant management, proposal review and evaluation, research, data collection and evaluation, </w:t>
      </w:r>
      <w:r w:rsidR="004020D8">
        <w:t xml:space="preserve">grantee site visits, </w:t>
      </w:r>
      <w:r>
        <w:t>and</w:t>
      </w:r>
      <w:r w:rsidR="004020D8">
        <w:t xml:space="preserve"> preparation of written</w:t>
      </w:r>
      <w:r>
        <w:t xml:space="preserve"> grant recommendation</w:t>
      </w:r>
      <w:r w:rsidR="00CA5E16">
        <w:t>s</w:t>
      </w:r>
      <w:r>
        <w:t xml:space="preserve"> and declination</w:t>
      </w:r>
      <w:r w:rsidR="00A34541">
        <w:t>s</w:t>
      </w:r>
      <w:r w:rsidR="00CA5E16">
        <w:t>;</w:t>
      </w:r>
    </w:p>
    <w:p w14:paraId="575A8F1E" w14:textId="77777777" w:rsidR="00A34541" w:rsidRDefault="004020D8" w:rsidP="002F1F8D">
      <w:pPr>
        <w:pStyle w:val="ListParagraph"/>
        <w:numPr>
          <w:ilvl w:val="0"/>
          <w:numId w:val="3"/>
        </w:numPr>
        <w:spacing w:line="240" w:lineRule="auto"/>
      </w:pPr>
      <w:r>
        <w:t xml:space="preserve">Assist with grant program </w:t>
      </w:r>
      <w:r w:rsidR="00A34541">
        <w:t>assessment</w:t>
      </w:r>
      <w:r>
        <w:t>, impact evaluation, and strategic planning</w:t>
      </w:r>
      <w:r w:rsidR="00CA5E16">
        <w:t>;</w:t>
      </w:r>
      <w:r w:rsidR="002F1F8D">
        <w:t xml:space="preserve"> </w:t>
      </w:r>
    </w:p>
    <w:p w14:paraId="48315DB8" w14:textId="77777777" w:rsidR="00A34541" w:rsidRDefault="004020D8" w:rsidP="002F1F8D">
      <w:pPr>
        <w:pStyle w:val="ListParagraph"/>
        <w:numPr>
          <w:ilvl w:val="0"/>
          <w:numId w:val="3"/>
        </w:numPr>
        <w:spacing w:line="240" w:lineRule="auto"/>
      </w:pPr>
      <w:r>
        <w:t xml:space="preserve">Contribute to external communications including blogging, social media posts, and </w:t>
      </w:r>
      <w:r w:rsidR="00A34541">
        <w:t xml:space="preserve">internal and external </w:t>
      </w:r>
      <w:r>
        <w:t>presentation</w:t>
      </w:r>
      <w:r w:rsidR="00A34541">
        <w:t>s</w:t>
      </w:r>
      <w:r w:rsidR="00CA5E16">
        <w:t>;</w:t>
      </w:r>
      <w:r>
        <w:t xml:space="preserve"> </w:t>
      </w:r>
    </w:p>
    <w:p w14:paraId="28E5444C" w14:textId="77777777" w:rsidR="0051227B" w:rsidRDefault="004020D8" w:rsidP="002F1F8D">
      <w:pPr>
        <w:pStyle w:val="ListParagraph"/>
        <w:numPr>
          <w:ilvl w:val="0"/>
          <w:numId w:val="3"/>
        </w:numPr>
        <w:spacing w:line="240" w:lineRule="auto"/>
      </w:pPr>
      <w:r>
        <w:t xml:space="preserve">Completion of special assignments, </w:t>
      </w:r>
      <w:r w:rsidR="0051227B" w:rsidRPr="0051227B">
        <w:t>as needed</w:t>
      </w:r>
      <w:r w:rsidR="00CA5E16">
        <w:t>,</w:t>
      </w:r>
      <w:r w:rsidR="0051227B" w:rsidRPr="0051227B">
        <w:t xml:space="preserve"> including research on relevant issues and organ</w:t>
      </w:r>
      <w:r>
        <w:t>izations, and implementation of special</w:t>
      </w:r>
      <w:r w:rsidR="0051227B" w:rsidRPr="0051227B">
        <w:t xml:space="preserve"> programs and initiatives. </w:t>
      </w:r>
    </w:p>
    <w:p w14:paraId="7E79D306" w14:textId="77777777" w:rsidR="0024711A" w:rsidRPr="0024711A" w:rsidRDefault="0024711A" w:rsidP="0024711A">
      <w:pPr>
        <w:spacing w:line="240" w:lineRule="auto"/>
      </w:pPr>
      <w:r>
        <w:t>Professional q</w:t>
      </w:r>
      <w:r w:rsidRPr="0024711A">
        <w:t xml:space="preserve">ualifications:  </w:t>
      </w:r>
    </w:p>
    <w:p w14:paraId="22A18EF5" w14:textId="77777777" w:rsidR="00A34541" w:rsidRDefault="0024711A" w:rsidP="00A34541">
      <w:pPr>
        <w:numPr>
          <w:ilvl w:val="0"/>
          <w:numId w:val="1"/>
        </w:numPr>
        <w:spacing w:line="240" w:lineRule="auto"/>
      </w:pPr>
      <w:r>
        <w:t>Solid, demonstrated</w:t>
      </w:r>
      <w:r w:rsidRPr="0024711A">
        <w:t xml:space="preserve"> administrative skills </w:t>
      </w:r>
      <w:r>
        <w:t>and</w:t>
      </w:r>
      <w:r w:rsidRPr="0024711A">
        <w:t xml:space="preserve"> the ability to manage multiple projects simultaneously and establish work priorities. </w:t>
      </w:r>
    </w:p>
    <w:p w14:paraId="2AF6178F" w14:textId="77777777" w:rsidR="00BE3204" w:rsidRPr="0024711A" w:rsidRDefault="00BE3204" w:rsidP="00A34541">
      <w:pPr>
        <w:numPr>
          <w:ilvl w:val="0"/>
          <w:numId w:val="1"/>
        </w:numPr>
        <w:spacing w:line="240" w:lineRule="auto"/>
      </w:pPr>
      <w:r>
        <w:t>Strong writing and oral communications skills; ability to gather, synthesize, and summarize information and data; experience with group presentations</w:t>
      </w:r>
      <w:r w:rsidR="00CA5E16">
        <w:t>.</w:t>
      </w:r>
    </w:p>
    <w:p w14:paraId="3DF29886" w14:textId="77777777" w:rsidR="00154262" w:rsidRDefault="0024711A" w:rsidP="0024711A">
      <w:pPr>
        <w:numPr>
          <w:ilvl w:val="0"/>
          <w:numId w:val="1"/>
        </w:numPr>
        <w:spacing w:line="240" w:lineRule="auto"/>
      </w:pPr>
      <w:r w:rsidRPr="0024711A">
        <w:t>K</w:t>
      </w:r>
      <w:r>
        <w:t>nowledge</w:t>
      </w:r>
      <w:r w:rsidR="00BE3204">
        <w:t xml:space="preserve"> and interest in</w:t>
      </w:r>
      <w:r w:rsidR="00154262">
        <w:t xml:space="preserve"> environ</w:t>
      </w:r>
      <w:r w:rsidR="00BE3204">
        <w:t>mental protection,</w:t>
      </w:r>
      <w:r w:rsidR="00154262">
        <w:t xml:space="preserve"> sustainability</w:t>
      </w:r>
      <w:r w:rsidR="00BE3204">
        <w:t>, and/or resiliency</w:t>
      </w:r>
      <w:r w:rsidR="00154262">
        <w:t xml:space="preserve"> </w:t>
      </w:r>
      <w:r w:rsidR="00317C8D">
        <w:t>including</w:t>
      </w:r>
      <w:r w:rsidR="00154262">
        <w:t>:  land and water protection; connecting communities to nature; urban greening and resiliency; environmental justice; sustainable agriculture and food systems</w:t>
      </w:r>
      <w:r w:rsidR="00BE3204">
        <w:t xml:space="preserve">; and/or fostering and promoting environmental stewardship. </w:t>
      </w:r>
    </w:p>
    <w:p w14:paraId="1ED222C6" w14:textId="77777777" w:rsidR="00BE3204" w:rsidRDefault="00BE3204" w:rsidP="0024711A">
      <w:pPr>
        <w:numPr>
          <w:ilvl w:val="0"/>
          <w:numId w:val="1"/>
        </w:numPr>
        <w:spacing w:line="240" w:lineRule="auto"/>
      </w:pPr>
      <w:r>
        <w:t>Experience working at the community level to drive change</w:t>
      </w:r>
      <w:r w:rsidR="00CA5E16">
        <w:t>.</w:t>
      </w:r>
    </w:p>
    <w:p w14:paraId="7E8CD473" w14:textId="77777777" w:rsidR="004020D8" w:rsidRDefault="0024711A" w:rsidP="004C7110">
      <w:pPr>
        <w:spacing w:line="240" w:lineRule="auto"/>
      </w:pPr>
      <w:r w:rsidRPr="0024711A">
        <w:t>A college degree with</w:t>
      </w:r>
      <w:r w:rsidR="00BE3204">
        <w:t xml:space="preserve"> </w:t>
      </w:r>
      <w:r w:rsidR="00317C8D">
        <w:t>5</w:t>
      </w:r>
      <w:r w:rsidRPr="0024711A">
        <w:t xml:space="preserve">+ years </w:t>
      </w:r>
      <w:r w:rsidR="00BE3204">
        <w:t>of relevant work experience</w:t>
      </w:r>
      <w:r w:rsidR="006A2F85">
        <w:t>.</w:t>
      </w:r>
      <w:r w:rsidRPr="0024711A">
        <w:t xml:space="preserve"> </w:t>
      </w:r>
      <w:r w:rsidR="004020D8">
        <w:t>The id</w:t>
      </w:r>
      <w:r>
        <w:t>eal candidate is someone who is</w:t>
      </w:r>
      <w:r w:rsidR="00A34541">
        <w:t>:</w:t>
      </w:r>
    </w:p>
    <w:p w14:paraId="7BBF4DC3" w14:textId="77777777" w:rsidR="004020D8" w:rsidRDefault="004020D8" w:rsidP="004020D8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t>Open minded and curious</w:t>
      </w:r>
    </w:p>
    <w:p w14:paraId="75173A22" w14:textId="77777777" w:rsidR="004020D8" w:rsidRDefault="004020D8" w:rsidP="004020D8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t>Committed to diversity, equity, and inclusion</w:t>
      </w:r>
    </w:p>
    <w:p w14:paraId="171E13C7" w14:textId="77777777" w:rsidR="004C7110" w:rsidRDefault="004020D8" w:rsidP="004020D8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lastRenderedPageBreak/>
        <w:t xml:space="preserve">Able </w:t>
      </w:r>
      <w:r w:rsidR="006A2F85">
        <w:t>to work collaboratively, with a</w:t>
      </w:r>
      <w:r>
        <w:t xml:space="preserve"> team of colleagues who spend a significant amount of time in the field, and on the road</w:t>
      </w:r>
    </w:p>
    <w:p w14:paraId="77E982A5" w14:textId="77777777" w:rsidR="004020D8" w:rsidRDefault="004020D8" w:rsidP="004020D8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t>Self-directed</w:t>
      </w:r>
      <w:r w:rsidR="0024711A">
        <w:t xml:space="preserve"> and flexible</w:t>
      </w:r>
      <w:r w:rsidR="003D7AA4">
        <w:t xml:space="preserve"> with the ability to think ahead and anticipate program needs</w:t>
      </w:r>
    </w:p>
    <w:p w14:paraId="5445ED79" w14:textId="77777777" w:rsidR="0024711A" w:rsidRDefault="0024711A" w:rsidP="004020D8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t>Adventurous, unafraid to venture into unfamiliar territory</w:t>
      </w:r>
    </w:p>
    <w:p w14:paraId="19B42CC7" w14:textId="77777777" w:rsidR="004C7110" w:rsidRDefault="0024711A" w:rsidP="004C7110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t>Communicative, fun, with a healthy sense of humor</w:t>
      </w:r>
    </w:p>
    <w:p w14:paraId="30267E66" w14:textId="77777777" w:rsidR="00317C8D" w:rsidRPr="008A5425" w:rsidRDefault="008252AF" w:rsidP="004C7110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t>Interest in acquiring skills, knowledge, and experience to further a</w:t>
      </w:r>
      <w:r w:rsidR="00317C8D">
        <w:t xml:space="preserve"> career </w:t>
      </w:r>
      <w:r>
        <w:t>that fosters</w:t>
      </w:r>
      <w:r w:rsidR="00317C8D">
        <w:t xml:space="preserve"> sustainable, creative, and engaged communities in New Jersey </w:t>
      </w:r>
    </w:p>
    <w:p w14:paraId="4FCBDA0F" w14:textId="77777777" w:rsidR="007A30AB" w:rsidRDefault="006A2F85" w:rsidP="004C7110">
      <w:pPr>
        <w:spacing w:line="240" w:lineRule="auto"/>
      </w:pPr>
      <w:r>
        <w:br/>
      </w:r>
      <w:r w:rsidR="007A30AB">
        <w:t>Salary:  Commensurate with experience; excellent benefits.</w:t>
      </w:r>
    </w:p>
    <w:p w14:paraId="5A794478" w14:textId="77777777" w:rsidR="007A30AB" w:rsidRDefault="007A30AB" w:rsidP="004C7110">
      <w:pPr>
        <w:spacing w:line="240" w:lineRule="auto"/>
      </w:pPr>
      <w:r>
        <w:t>How to A</w:t>
      </w:r>
      <w:r w:rsidR="00E04CA8">
        <w:t>pply:  Send an e-mail by May 22</w:t>
      </w:r>
      <w:r>
        <w:t xml:space="preserve">, 2015 to Christopher J. Daggett, President and CEO at </w:t>
      </w:r>
      <w:r w:rsidR="00CA5E16">
        <w:t>program</w:t>
      </w:r>
      <w:r w:rsidR="00A34541">
        <w:t>@grdodge.org and</w:t>
      </w:r>
      <w:r>
        <w:t xml:space="preserve"> attach your resume, a cover letter outlining your interest, and your salary history.</w:t>
      </w:r>
      <w:r w:rsidR="006B12BB">
        <w:br/>
      </w:r>
      <w:r w:rsidR="00003A80">
        <w:br/>
      </w:r>
      <w:r>
        <w:t>The Geraldine R. Dodge Foundation (with assets of $290 million) supports leadership, innovation and collaboration for a better New Jersey, making grants of about $12.5 million annually in the areas of Education, Arts, Environment, and Media.</w:t>
      </w:r>
      <w:r w:rsidR="006B12BB">
        <w:t xml:space="preserve"> </w:t>
      </w:r>
      <w:r w:rsidR="006B12BB" w:rsidRPr="006B12BB">
        <w:t>Dodge is committed to building a culturally diverse staff and strongly encourages applications from minority candidates</w:t>
      </w:r>
      <w:r w:rsidR="006B12BB">
        <w:t>.</w:t>
      </w:r>
      <w:r>
        <w:t xml:space="preserve"> The Foundation is an Equal Opportunity Employer.</w:t>
      </w:r>
    </w:p>
    <w:sectPr w:rsidR="007A30AB" w:rsidSect="00003A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244"/>
    <w:multiLevelType w:val="hybridMultilevel"/>
    <w:tmpl w:val="11C8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F2F9F"/>
    <w:multiLevelType w:val="hybridMultilevel"/>
    <w:tmpl w:val="33B6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27F5"/>
    <w:multiLevelType w:val="hybridMultilevel"/>
    <w:tmpl w:val="3A5E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D"/>
    <w:rsid w:val="00003A80"/>
    <w:rsid w:val="000531C0"/>
    <w:rsid w:val="000B58AC"/>
    <w:rsid w:val="00154262"/>
    <w:rsid w:val="001A5191"/>
    <w:rsid w:val="0024711A"/>
    <w:rsid w:val="0029249D"/>
    <w:rsid w:val="00293CA8"/>
    <w:rsid w:val="002A794A"/>
    <w:rsid w:val="002B691D"/>
    <w:rsid w:val="002F1F8D"/>
    <w:rsid w:val="002F31E2"/>
    <w:rsid w:val="00317C8D"/>
    <w:rsid w:val="003C2216"/>
    <w:rsid w:val="003D7AA4"/>
    <w:rsid w:val="004020D8"/>
    <w:rsid w:val="004A21D9"/>
    <w:rsid w:val="004C7110"/>
    <w:rsid w:val="004D4C21"/>
    <w:rsid w:val="0051227B"/>
    <w:rsid w:val="00547EBA"/>
    <w:rsid w:val="006A2F85"/>
    <w:rsid w:val="006B12BB"/>
    <w:rsid w:val="006C43FB"/>
    <w:rsid w:val="007137F2"/>
    <w:rsid w:val="007A30AB"/>
    <w:rsid w:val="008252AF"/>
    <w:rsid w:val="0085409E"/>
    <w:rsid w:val="008A5425"/>
    <w:rsid w:val="0094021E"/>
    <w:rsid w:val="009D5753"/>
    <w:rsid w:val="00A24ABC"/>
    <w:rsid w:val="00A34541"/>
    <w:rsid w:val="00A37350"/>
    <w:rsid w:val="00A41C06"/>
    <w:rsid w:val="00AF3C2D"/>
    <w:rsid w:val="00B967A6"/>
    <w:rsid w:val="00BA66EC"/>
    <w:rsid w:val="00BE3204"/>
    <w:rsid w:val="00CA5E16"/>
    <w:rsid w:val="00E025CB"/>
    <w:rsid w:val="00E04CA8"/>
    <w:rsid w:val="00E72982"/>
    <w:rsid w:val="00E83CB7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A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Evans</dc:creator>
  <cp:lastModifiedBy>Dr. Warren</cp:lastModifiedBy>
  <cp:revision>2</cp:revision>
  <cp:lastPrinted>2015-04-03T17:56:00Z</cp:lastPrinted>
  <dcterms:created xsi:type="dcterms:W3CDTF">2015-06-09T17:13:00Z</dcterms:created>
  <dcterms:modified xsi:type="dcterms:W3CDTF">2015-06-09T17:13:00Z</dcterms:modified>
</cp:coreProperties>
</file>